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189F" w:rsidP="224D0D01" w:rsidRDefault="007C189F" w14:paraId="2D410D3C" w14:textId="696B26AF">
      <w:pPr>
        <w:pStyle w:val="Normal"/>
        <w:bidi w:val="0"/>
        <w:spacing w:before="0" w:beforeAutospacing="off" w:after="160" w:afterAutospacing="off" w:line="240" w:lineRule="auto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24D0D01" w:rsidR="7396007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ANEXO V – FORMULÁRIO PARA INTERPOSIÇÃO DE RECURSOS AO RESULTADO PROVISÓRIO DO EDITAL</w:t>
      </w:r>
      <w:r w:rsidRPr="224D0D01" w:rsidR="7396007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CIDADE ESTRUTURAL Nº 02/2021</w:t>
      </w:r>
    </w:p>
    <w:p w:rsidR="007C189F" w:rsidP="46646DDD" w:rsidRDefault="007C189F" w14:paraId="41D8668B" w14:textId="683B6B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160" w:line="240" w:lineRule="auto"/>
        <w:ind/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6646DDD" w:rsidR="7396007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Edital nº02, de </w:t>
      </w:r>
      <w:r w:rsidRPr="46646DDD" w:rsidR="27B03E6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pt-BR"/>
        </w:rPr>
        <w:t>25</w:t>
      </w:r>
      <w:r w:rsidRPr="46646DDD" w:rsidR="7396007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janeiro de 2021 – Atividades de Extensão na Cidade Estrutural</w:t>
      </w:r>
    </w:p>
    <w:p w:rsidR="007C189F" w:rsidP="224D0D01" w:rsidRDefault="007C189F" w14:paraId="4B7CA8A4" w14:textId="5166EA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160" w:line="240" w:lineRule="auto"/>
        <w:ind/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color w:val="FF0000"/>
          <w:sz w:val="20"/>
          <w:szCs w:val="20"/>
          <w:lang w:val="pt-BR"/>
        </w:rPr>
      </w:pPr>
      <w:r w:rsidRPr="224D0D01" w:rsidR="7396007A">
        <w:rPr>
          <w:rFonts w:ascii="Arial" w:hAnsi="Arial" w:eastAsia="Arial" w:cs="Arial"/>
          <w:b w:val="1"/>
          <w:bCs w:val="1"/>
          <w:i w:val="0"/>
          <w:iCs w:val="0"/>
          <w:noProof w:val="0"/>
          <w:color w:val="FF0000"/>
          <w:sz w:val="20"/>
          <w:szCs w:val="20"/>
          <w:lang w:val="pt-BR"/>
        </w:rPr>
        <w:t>Preencher os dados utilizando-se de digitação</w:t>
      </w:r>
    </w:p>
    <w:p w:rsidR="007C189F" w:rsidP="224D0D01" w:rsidRDefault="007C189F" w14:paraId="4232A845" w14:textId="25A52EC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/>
      </w:pPr>
    </w:p>
    <w:p w:rsidRPr="00721529" w:rsidR="007C189F" w:rsidP="007C189F" w:rsidRDefault="007C189F" w14:paraId="0BEC30CF" w14:textId="3E4F40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-284" w:right="-376"/>
        <w:jc w:val="both"/>
        <w:rPr>
          <w:color w:val="000000"/>
          <w:sz w:val="24"/>
          <w:szCs w:val="24"/>
        </w:rPr>
      </w:pPr>
      <w:r w:rsidRPr="224D0D01" w:rsidR="007C189F">
        <w:rPr>
          <w:color w:val="000000" w:themeColor="text1" w:themeTint="FF" w:themeShade="FF"/>
          <w:sz w:val="24"/>
          <w:szCs w:val="24"/>
        </w:rPr>
        <w:t xml:space="preserve">Somente poderá interpor recursos, o(a) coordenador(a) do PEAC que tiver concorrido ao Edital </w:t>
      </w:r>
      <w:r w:rsidRPr="224D0D01" w:rsidR="4582894A">
        <w:rPr>
          <w:color w:val="000000" w:themeColor="text1" w:themeTint="FF" w:themeShade="FF"/>
          <w:sz w:val="24"/>
          <w:szCs w:val="24"/>
        </w:rPr>
        <w:t>Cidade Estrutural</w:t>
      </w:r>
      <w:r w:rsidRPr="224D0D01" w:rsidR="007A1473">
        <w:rPr>
          <w:color w:val="000000" w:themeColor="text1" w:themeTint="FF" w:themeShade="FF"/>
          <w:sz w:val="24"/>
          <w:szCs w:val="24"/>
        </w:rPr>
        <w:t xml:space="preserve"> 0</w:t>
      </w:r>
      <w:r w:rsidRPr="224D0D01" w:rsidR="3428C55F">
        <w:rPr>
          <w:color w:val="000000" w:themeColor="text1" w:themeTint="FF" w:themeShade="FF"/>
          <w:sz w:val="24"/>
          <w:szCs w:val="24"/>
        </w:rPr>
        <w:t>2</w:t>
      </w:r>
      <w:r w:rsidRPr="224D0D01" w:rsidR="007C189F">
        <w:rPr>
          <w:color w:val="000000" w:themeColor="text1" w:themeTint="FF" w:themeShade="FF"/>
          <w:sz w:val="24"/>
          <w:szCs w:val="24"/>
        </w:rPr>
        <w:t>/20</w:t>
      </w:r>
      <w:r w:rsidRPr="224D0D01" w:rsidR="007C189F">
        <w:rPr>
          <w:sz w:val="24"/>
          <w:szCs w:val="24"/>
        </w:rPr>
        <w:t>21</w:t>
      </w:r>
      <w:r w:rsidRPr="224D0D01" w:rsidR="007C189F">
        <w:rPr>
          <w:color w:val="000000" w:themeColor="text1" w:themeTint="FF" w:themeShade="FF"/>
          <w:sz w:val="24"/>
          <w:szCs w:val="24"/>
        </w:rPr>
        <w:t xml:space="preserve"> e não contemplado(a) no resultado provisório.</w:t>
      </w:r>
    </w:p>
    <w:p w:rsidRPr="00721529" w:rsidR="007C189F" w:rsidP="007C189F" w:rsidRDefault="007C189F" w14:paraId="4120370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1"/>
        </w:tabs>
        <w:spacing w:before="1"/>
        <w:ind w:left="-284" w:right="-376"/>
        <w:jc w:val="both"/>
        <w:rPr>
          <w:color w:val="000000"/>
          <w:sz w:val="24"/>
          <w:szCs w:val="24"/>
        </w:rPr>
      </w:pPr>
    </w:p>
    <w:p w:rsidRPr="00721529" w:rsidR="00B874F6" w:rsidP="007C189F" w:rsidRDefault="00B874F6" w14:paraId="22287EBB" w14:textId="37B5FC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1"/>
        </w:tabs>
        <w:spacing w:before="1"/>
        <w:ind w:left="-284" w:right="-376"/>
        <w:jc w:val="both"/>
        <w:rPr>
          <w:color w:val="000000"/>
          <w:sz w:val="24"/>
          <w:szCs w:val="24"/>
        </w:rPr>
      </w:pPr>
      <w:r w:rsidRPr="224D0D01" w:rsidR="00B874F6">
        <w:rPr>
          <w:color w:val="000000" w:themeColor="text1" w:themeTint="FF" w:themeShade="FF"/>
          <w:sz w:val="24"/>
          <w:szCs w:val="24"/>
        </w:rPr>
        <w:t xml:space="preserve">Para a interposição de recursos, </w:t>
      </w:r>
      <w:r w:rsidRPr="224D0D01" w:rsidR="00F422E9">
        <w:rPr>
          <w:color w:val="000000" w:themeColor="text1" w:themeTint="FF" w:themeShade="FF"/>
          <w:sz w:val="24"/>
          <w:szCs w:val="24"/>
        </w:rPr>
        <w:t xml:space="preserve">este formulário </w:t>
      </w:r>
      <w:r w:rsidRPr="224D0D01" w:rsidR="00B874F6">
        <w:rPr>
          <w:color w:val="000000" w:themeColor="text1" w:themeTint="FF" w:themeShade="FF"/>
          <w:sz w:val="24"/>
          <w:szCs w:val="24"/>
        </w:rPr>
        <w:t>deverá ser preenchido</w:t>
      </w:r>
      <w:r w:rsidRPr="224D0D01" w:rsidR="00840C26">
        <w:rPr>
          <w:color w:val="000000" w:themeColor="text1" w:themeTint="FF" w:themeShade="FF"/>
          <w:sz w:val="24"/>
          <w:szCs w:val="24"/>
        </w:rPr>
        <w:t xml:space="preserve"> digitalmente </w:t>
      </w:r>
      <w:r w:rsidRPr="224D0D01" w:rsidR="00B874F6">
        <w:rPr>
          <w:color w:val="000000" w:themeColor="text1" w:themeTint="FF" w:themeShade="FF"/>
          <w:sz w:val="24"/>
          <w:szCs w:val="24"/>
        </w:rPr>
        <w:t>e enviado</w:t>
      </w:r>
      <w:r w:rsidRPr="224D0D01" w:rsidR="00840C26">
        <w:rPr>
          <w:color w:val="000000" w:themeColor="text1" w:themeTint="FF" w:themeShade="FF"/>
          <w:sz w:val="24"/>
          <w:szCs w:val="24"/>
        </w:rPr>
        <w:t xml:space="preserve">, via </w:t>
      </w:r>
      <w:r w:rsidRPr="224D0D01" w:rsidR="008E1E58">
        <w:rPr>
          <w:color w:val="000000" w:themeColor="text1" w:themeTint="FF" w:themeShade="FF"/>
          <w:sz w:val="24"/>
          <w:szCs w:val="24"/>
        </w:rPr>
        <w:t>S</w:t>
      </w:r>
      <w:r w:rsidRPr="224D0D01" w:rsidR="00B874F6">
        <w:rPr>
          <w:color w:val="000000" w:themeColor="text1" w:themeTint="FF" w:themeShade="FF"/>
          <w:sz w:val="24"/>
          <w:szCs w:val="24"/>
        </w:rPr>
        <w:t>istema Eletrônico de Informa</w:t>
      </w:r>
      <w:r w:rsidRPr="224D0D01" w:rsidR="00B71836">
        <w:rPr>
          <w:color w:val="000000" w:themeColor="text1" w:themeTint="FF" w:themeShade="FF"/>
          <w:sz w:val="24"/>
          <w:szCs w:val="24"/>
        </w:rPr>
        <w:t>ções</w:t>
      </w:r>
      <w:r w:rsidRPr="224D0D01" w:rsidR="00B874F6">
        <w:rPr>
          <w:color w:val="000000" w:themeColor="text1" w:themeTint="FF" w:themeShade="FF"/>
          <w:sz w:val="24"/>
          <w:szCs w:val="24"/>
        </w:rPr>
        <w:t xml:space="preserve"> </w:t>
      </w:r>
      <w:r w:rsidRPr="224D0D01" w:rsidR="00840C26">
        <w:rPr>
          <w:color w:val="000000" w:themeColor="text1" w:themeTint="FF" w:themeShade="FF"/>
          <w:sz w:val="24"/>
          <w:szCs w:val="24"/>
        </w:rPr>
        <w:t>(</w:t>
      </w:r>
      <w:r w:rsidRPr="224D0D01" w:rsidR="00B874F6">
        <w:rPr>
          <w:color w:val="000000" w:themeColor="text1" w:themeTint="FF" w:themeShade="FF"/>
          <w:sz w:val="24"/>
          <w:szCs w:val="24"/>
        </w:rPr>
        <w:t>SEI</w:t>
      </w:r>
      <w:r w:rsidRPr="224D0D01" w:rsidR="00840C26">
        <w:rPr>
          <w:color w:val="000000" w:themeColor="text1" w:themeTint="FF" w:themeShade="FF"/>
          <w:sz w:val="24"/>
          <w:szCs w:val="24"/>
        </w:rPr>
        <w:t>)</w:t>
      </w:r>
      <w:r w:rsidRPr="224D0D01" w:rsidR="007A1473">
        <w:rPr>
          <w:color w:val="000000" w:themeColor="text1" w:themeTint="FF" w:themeShade="FF"/>
          <w:sz w:val="24"/>
          <w:szCs w:val="24"/>
        </w:rPr>
        <w:t>,</w:t>
      </w:r>
      <w:r w:rsidRPr="224D0D01" w:rsidR="00B874F6">
        <w:rPr>
          <w:color w:val="000000" w:themeColor="text1" w:themeTint="FF" w:themeShade="FF"/>
          <w:sz w:val="24"/>
          <w:szCs w:val="24"/>
        </w:rPr>
        <w:t xml:space="preserve"> </w:t>
      </w:r>
      <w:r w:rsidRPr="224D0D01" w:rsidR="00242A99">
        <w:rPr>
          <w:color w:val="000000" w:themeColor="text1" w:themeTint="FF" w:themeShade="FF"/>
          <w:sz w:val="24"/>
          <w:szCs w:val="24"/>
        </w:rPr>
        <w:t xml:space="preserve">para </w:t>
      </w:r>
      <w:r w:rsidRPr="224D0D01" w:rsidR="00B874F6">
        <w:rPr>
          <w:color w:val="000000" w:themeColor="text1" w:themeTint="FF" w:themeShade="FF"/>
          <w:sz w:val="24"/>
          <w:szCs w:val="24"/>
        </w:rPr>
        <w:t xml:space="preserve">o Decanato de Extensão / Diretoria </w:t>
      </w:r>
      <w:r w:rsidRPr="224D0D01" w:rsidR="76961BEE">
        <w:rPr>
          <w:color w:val="000000" w:themeColor="text1" w:themeTint="FF" w:themeShade="FF"/>
          <w:sz w:val="24"/>
          <w:szCs w:val="24"/>
        </w:rPr>
        <w:t xml:space="preserve">de Integração </w:t>
      </w:r>
      <w:r w:rsidRPr="224D0D01" w:rsidR="1771ECA9">
        <w:rPr>
          <w:color w:val="000000" w:themeColor="text1" w:themeTint="FF" w:themeShade="FF"/>
          <w:sz w:val="24"/>
          <w:szCs w:val="24"/>
        </w:rPr>
        <w:t>Social e Desenvolvimento Regional</w:t>
      </w:r>
      <w:r w:rsidRPr="224D0D01" w:rsidR="00B874F6">
        <w:rPr>
          <w:color w:val="000000" w:themeColor="text1" w:themeTint="FF" w:themeShade="FF"/>
          <w:sz w:val="24"/>
          <w:szCs w:val="24"/>
        </w:rPr>
        <w:t xml:space="preserve"> </w:t>
      </w:r>
      <w:r w:rsidRPr="224D0D01" w:rsidR="00242A99">
        <w:rPr>
          <w:color w:val="000000" w:themeColor="text1" w:themeTint="FF" w:themeShade="FF"/>
          <w:sz w:val="24"/>
          <w:szCs w:val="24"/>
        </w:rPr>
        <w:t>(DEX/D</w:t>
      </w:r>
      <w:r w:rsidRPr="224D0D01" w:rsidR="48AC7E98">
        <w:rPr>
          <w:color w:val="000000" w:themeColor="text1" w:themeTint="FF" w:themeShade="FF"/>
          <w:sz w:val="24"/>
          <w:szCs w:val="24"/>
        </w:rPr>
        <w:t>DIR</w:t>
      </w:r>
      <w:r w:rsidRPr="224D0D01" w:rsidR="00242A99">
        <w:rPr>
          <w:color w:val="000000" w:themeColor="text1" w:themeTint="FF" w:themeShade="FF"/>
          <w:sz w:val="24"/>
          <w:szCs w:val="24"/>
        </w:rPr>
        <w:t xml:space="preserve">), no prazo estabelecido </w:t>
      </w:r>
      <w:r w:rsidRPr="224D0D01" w:rsidR="00111063">
        <w:rPr>
          <w:color w:val="000000" w:themeColor="text1" w:themeTint="FF" w:themeShade="FF"/>
          <w:sz w:val="24"/>
          <w:szCs w:val="24"/>
        </w:rPr>
        <w:t>pelo edital.</w:t>
      </w:r>
    </w:p>
    <w:p w:rsidRPr="00721529" w:rsidR="00242A99" w:rsidP="007C189F" w:rsidRDefault="00242A99" w14:paraId="6F15CB3F" w14:textId="32232C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1"/>
        </w:tabs>
        <w:spacing w:before="1"/>
        <w:ind w:left="-284" w:right="-376"/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78"/>
      </w:tblGrid>
      <w:tr w:rsidRPr="00D34901" w:rsidR="00AD63B0" w:rsidTr="00D34901" w14:paraId="3AC72268" w14:textId="77777777">
        <w:trPr>
          <w:jc w:val="center"/>
        </w:trPr>
        <w:tc>
          <w:tcPr>
            <w:tcW w:w="8978" w:type="dxa"/>
            <w:shd w:val="clear" w:color="auto" w:fill="auto"/>
          </w:tcPr>
          <w:p w:rsidRPr="00D34901" w:rsidR="00AD63B0" w:rsidP="00D34901" w:rsidRDefault="004D4362" w14:paraId="7A435000" w14:textId="73D96237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color w:val="000000"/>
                <w:sz w:val="24"/>
                <w:szCs w:val="24"/>
              </w:rPr>
            </w:pPr>
            <w:r w:rsidRPr="00D34901">
              <w:rPr>
                <w:b/>
                <w:bCs/>
                <w:color w:val="000000"/>
                <w:sz w:val="24"/>
                <w:szCs w:val="24"/>
              </w:rPr>
              <w:t>Título da Ação de Extensão:</w:t>
            </w:r>
            <w:r w:rsidRPr="00D34901" w:rsidR="0072152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Pr="00D34901" w:rsidR="004D4362" w:rsidP="00D34901" w:rsidRDefault="004D4362" w14:paraId="03AA63E6" w14:textId="03610352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Pr="00D34901" w:rsidR="00AD63B0" w:rsidTr="00D34901" w14:paraId="33A63E9C" w14:textId="77777777">
        <w:trPr>
          <w:jc w:val="center"/>
        </w:trPr>
        <w:tc>
          <w:tcPr>
            <w:tcW w:w="8978" w:type="dxa"/>
            <w:shd w:val="clear" w:color="auto" w:fill="auto"/>
          </w:tcPr>
          <w:p w:rsidRPr="00D34901" w:rsidR="00AD63B0" w:rsidP="00D34901" w:rsidRDefault="009565D9" w14:paraId="421E46AD" w14:textId="77777777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color w:val="000000"/>
                <w:sz w:val="24"/>
                <w:szCs w:val="24"/>
              </w:rPr>
            </w:pPr>
            <w:r w:rsidRPr="00D34901">
              <w:rPr>
                <w:b/>
                <w:bCs/>
                <w:color w:val="000000"/>
                <w:sz w:val="24"/>
                <w:szCs w:val="24"/>
              </w:rPr>
              <w:t>Coordenador(a):</w:t>
            </w:r>
          </w:p>
          <w:p w:rsidRPr="00D34901" w:rsidR="002351E1" w:rsidP="00D34901" w:rsidRDefault="002351E1" w14:paraId="35A9E5E8" w14:textId="77777777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color w:val="000000"/>
                <w:sz w:val="24"/>
                <w:szCs w:val="24"/>
              </w:rPr>
            </w:pPr>
          </w:p>
          <w:p w:rsidRPr="00D34901" w:rsidR="002351E1" w:rsidP="00D34901" w:rsidRDefault="002351E1" w14:paraId="047FBDEF" w14:textId="1E8A2B40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Pr="00D34901" w:rsidR="00AD63B0" w:rsidTr="00D34901" w14:paraId="61BC8413" w14:textId="77777777">
        <w:trPr>
          <w:jc w:val="center"/>
        </w:trPr>
        <w:tc>
          <w:tcPr>
            <w:tcW w:w="8978" w:type="dxa"/>
            <w:shd w:val="clear" w:color="auto" w:fill="auto"/>
          </w:tcPr>
          <w:p w:rsidRPr="00D34901" w:rsidR="00AD63B0" w:rsidP="00D34901" w:rsidRDefault="009565D9" w14:paraId="262958E7" w14:textId="77777777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color w:val="000000"/>
                <w:sz w:val="24"/>
                <w:szCs w:val="24"/>
              </w:rPr>
            </w:pPr>
            <w:r w:rsidRPr="00D34901">
              <w:rPr>
                <w:b/>
                <w:bCs/>
                <w:color w:val="000000"/>
                <w:sz w:val="24"/>
                <w:szCs w:val="24"/>
              </w:rPr>
              <w:t xml:space="preserve">Solicitação: </w:t>
            </w:r>
          </w:p>
          <w:p w:rsidRPr="00D34901" w:rsidR="002351E1" w:rsidP="00D34901" w:rsidRDefault="002351E1" w14:paraId="2A46E53F" w14:textId="77777777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color w:val="000000"/>
                <w:sz w:val="24"/>
                <w:szCs w:val="24"/>
              </w:rPr>
            </w:pPr>
          </w:p>
          <w:p w:rsidRPr="00D34901" w:rsidR="002351E1" w:rsidP="00D34901" w:rsidRDefault="002351E1" w14:paraId="233AD44A" w14:textId="77777777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color w:val="000000"/>
                <w:sz w:val="24"/>
                <w:szCs w:val="24"/>
              </w:rPr>
            </w:pPr>
          </w:p>
          <w:p w:rsidRPr="00D34901" w:rsidR="002351E1" w:rsidP="00D34901" w:rsidRDefault="002351E1" w14:paraId="0BBCB6C6" w14:textId="7CD5701C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Pr="00D34901" w:rsidR="00AD63B0" w:rsidTr="00D34901" w14:paraId="2A7B9BCD" w14:textId="77777777">
        <w:trPr>
          <w:jc w:val="center"/>
        </w:trPr>
        <w:tc>
          <w:tcPr>
            <w:tcW w:w="8978" w:type="dxa"/>
            <w:shd w:val="clear" w:color="auto" w:fill="auto"/>
          </w:tcPr>
          <w:p w:rsidRPr="00D34901" w:rsidR="00AD63B0" w:rsidP="00D34901" w:rsidRDefault="002351E1" w14:paraId="6B581A6B" w14:textId="77777777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color w:val="000000"/>
                <w:sz w:val="24"/>
                <w:szCs w:val="24"/>
              </w:rPr>
            </w:pPr>
            <w:r w:rsidRPr="00D34901">
              <w:rPr>
                <w:b/>
                <w:bCs/>
                <w:color w:val="000000"/>
                <w:sz w:val="24"/>
                <w:szCs w:val="24"/>
              </w:rPr>
              <w:t>Justificativa:</w:t>
            </w:r>
          </w:p>
          <w:p w:rsidRPr="00D34901" w:rsidR="002351E1" w:rsidP="00D34901" w:rsidRDefault="002351E1" w14:paraId="7BFA5480" w14:textId="77777777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color w:val="000000"/>
                <w:sz w:val="24"/>
                <w:szCs w:val="24"/>
              </w:rPr>
            </w:pPr>
          </w:p>
          <w:p w:rsidRPr="00D34901" w:rsidR="002351E1" w:rsidP="00D34901" w:rsidRDefault="002351E1" w14:paraId="0EC3E602" w14:textId="77777777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color w:val="000000"/>
                <w:sz w:val="24"/>
                <w:szCs w:val="24"/>
              </w:rPr>
            </w:pPr>
          </w:p>
          <w:p w:rsidRPr="00D34901" w:rsidR="002351E1" w:rsidP="00D34901" w:rsidRDefault="002351E1" w14:paraId="2FC44E8E" w14:textId="77777777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color w:val="000000"/>
                <w:sz w:val="24"/>
                <w:szCs w:val="24"/>
              </w:rPr>
            </w:pPr>
          </w:p>
          <w:p w:rsidRPr="00D34901" w:rsidR="002351E1" w:rsidP="00D34901" w:rsidRDefault="002351E1" w14:paraId="1823A4F2" w14:textId="0C5B9087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Pr="00721529" w:rsidR="00242A99" w:rsidP="007C189F" w:rsidRDefault="00242A99" w14:paraId="0A605B0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1"/>
        </w:tabs>
        <w:spacing w:before="1"/>
        <w:ind w:left="-284" w:right="-376"/>
        <w:jc w:val="both"/>
        <w:rPr>
          <w:color w:val="000000"/>
          <w:sz w:val="24"/>
          <w:szCs w:val="24"/>
        </w:rPr>
      </w:pPr>
    </w:p>
    <w:p w:rsidRPr="00721529" w:rsidR="00A20002" w:rsidP="224D0D01" w:rsidRDefault="00B23635" w14:paraId="42CAC412" w14:textId="7BCDB4A4">
      <w:pPr>
        <w:pStyle w:val="Normal"/>
        <w:ind w:left="-142" w:right="-234"/>
        <w:jc w:val="both"/>
        <w:rPr>
          <w:sz w:val="24"/>
          <w:szCs w:val="24"/>
        </w:rPr>
      </w:pPr>
      <w:r w:rsidRPr="224D0D01" w:rsidR="00B23635">
        <w:rPr>
          <w:sz w:val="24"/>
          <w:szCs w:val="24"/>
        </w:rPr>
        <w:t xml:space="preserve">Sendo assim, </w:t>
      </w:r>
      <w:r w:rsidRPr="224D0D01" w:rsidR="00125C19">
        <w:rPr>
          <w:sz w:val="24"/>
          <w:szCs w:val="24"/>
        </w:rPr>
        <w:t xml:space="preserve">solicito a revisão </w:t>
      </w:r>
      <w:r w:rsidRPr="224D0D01" w:rsidR="00E62242">
        <w:rPr>
          <w:sz w:val="24"/>
          <w:szCs w:val="24"/>
        </w:rPr>
        <w:t xml:space="preserve">do Resultado Provisório </w:t>
      </w:r>
      <w:r w:rsidRPr="224D0D01" w:rsidR="002B5E3E">
        <w:rPr>
          <w:sz w:val="24"/>
          <w:szCs w:val="24"/>
        </w:rPr>
        <w:t xml:space="preserve">do Edital </w:t>
      </w:r>
      <w:r w:rsidRPr="224D0D01" w:rsidR="6A30B3AA">
        <w:rPr>
          <w:sz w:val="24"/>
          <w:szCs w:val="24"/>
        </w:rPr>
        <w:t>Cidade Estrutural</w:t>
      </w:r>
      <w:r w:rsidRPr="224D0D01" w:rsidR="00623EF1">
        <w:rPr>
          <w:sz w:val="24"/>
          <w:szCs w:val="24"/>
        </w:rPr>
        <w:t xml:space="preserve"> 0</w:t>
      </w:r>
      <w:r w:rsidRPr="224D0D01" w:rsidR="684230C2">
        <w:rPr>
          <w:sz w:val="24"/>
          <w:szCs w:val="24"/>
        </w:rPr>
        <w:t>2</w:t>
      </w:r>
      <w:r w:rsidRPr="224D0D01" w:rsidR="00623EF1">
        <w:rPr>
          <w:sz w:val="24"/>
          <w:szCs w:val="24"/>
        </w:rPr>
        <w:t>/2021</w:t>
      </w:r>
      <w:r w:rsidRPr="224D0D01" w:rsidR="006721CB">
        <w:rPr>
          <w:sz w:val="24"/>
          <w:szCs w:val="24"/>
        </w:rPr>
        <w:t xml:space="preserve"> junto à</w:t>
      </w:r>
      <w:r w:rsidRPr="224D0D01" w:rsidR="4DE192F2">
        <w:rPr>
          <w:color w:val="000000" w:themeColor="text1" w:themeTint="FF" w:themeShade="FF"/>
          <w:sz w:val="24"/>
          <w:szCs w:val="24"/>
        </w:rPr>
        <w:t xml:space="preserve"> Diretoria de Integração Social e Desenvolvimento Regional</w:t>
      </w:r>
      <w:r w:rsidRPr="224D0D01" w:rsidR="00721529">
        <w:rPr>
          <w:sz w:val="24"/>
          <w:szCs w:val="24"/>
        </w:rPr>
        <w:t xml:space="preserve"> do Decanato de Extensão da UnB.</w:t>
      </w:r>
    </w:p>
    <w:p w:rsidRPr="00721529" w:rsidR="00CF228F" w:rsidP="224D0D01" w:rsidRDefault="00CF228F" w14:paraId="35C8C2FB" w14:textId="77777777" w14:noSpellErr="1">
      <w:pPr>
        <w:jc w:val="both"/>
        <w:rPr>
          <w:b w:val="1"/>
          <w:bCs w:val="1"/>
          <w:sz w:val="24"/>
          <w:szCs w:val="24"/>
        </w:rPr>
      </w:pPr>
    </w:p>
    <w:p w:rsidR="224D0D01" w:rsidP="224D0D01" w:rsidRDefault="224D0D01" w14:paraId="56AED676" w14:textId="4AD09476">
      <w:pPr>
        <w:pStyle w:val="Normal"/>
        <w:jc w:val="both"/>
        <w:rPr>
          <w:b w:val="1"/>
          <w:bCs w:val="1"/>
          <w:sz w:val="24"/>
          <w:szCs w:val="24"/>
        </w:rPr>
      </w:pPr>
    </w:p>
    <w:p w:rsidRPr="00721529" w:rsidR="005B4A11" w:rsidP="00AF579C" w:rsidRDefault="004554B7" w14:paraId="71ECDBBE" w14:textId="4298C405">
      <w:pPr>
        <w:jc w:val="center"/>
        <w:rPr>
          <w:sz w:val="24"/>
          <w:szCs w:val="24"/>
        </w:rPr>
      </w:pPr>
      <w:r w:rsidRPr="224D0D01" w:rsidR="004554B7">
        <w:rPr>
          <w:sz w:val="24"/>
          <w:szCs w:val="24"/>
        </w:rPr>
        <w:t xml:space="preserve">Brasília,  </w:t>
      </w:r>
      <w:r w:rsidRPr="224D0D01" w:rsidR="0091216E">
        <w:rPr>
          <w:sz w:val="24"/>
          <w:szCs w:val="24"/>
        </w:rPr>
        <w:t xml:space="preserve"> </w:t>
      </w:r>
      <w:r w:rsidRPr="224D0D01" w:rsidR="0091216E">
        <w:rPr>
          <w:sz w:val="24"/>
          <w:szCs w:val="24"/>
        </w:rPr>
        <w:t xml:space="preserve"> </w:t>
      </w:r>
      <w:r w:rsidRPr="224D0D01" w:rsidR="00AF579C">
        <w:rPr>
          <w:sz w:val="24"/>
          <w:szCs w:val="24"/>
        </w:rPr>
        <w:t xml:space="preserve"> </w:t>
      </w:r>
      <w:r w:rsidRPr="224D0D01" w:rsidR="004554B7">
        <w:rPr>
          <w:sz w:val="24"/>
          <w:szCs w:val="24"/>
        </w:rPr>
        <w:t xml:space="preserve"> </w:t>
      </w:r>
      <w:r w:rsidRPr="224D0D01" w:rsidR="00AF579C">
        <w:rPr>
          <w:sz w:val="24"/>
          <w:szCs w:val="24"/>
        </w:rPr>
        <w:t xml:space="preserve">de  </w:t>
      </w:r>
      <w:r w:rsidRPr="224D0D01" w:rsidR="756026DA">
        <w:rPr>
          <w:sz w:val="24"/>
          <w:szCs w:val="24"/>
        </w:rPr>
        <w:t xml:space="preserve">      </w:t>
      </w:r>
      <w:r w:rsidRPr="224D0D01" w:rsidR="00AF579C">
        <w:rPr>
          <w:sz w:val="24"/>
          <w:szCs w:val="24"/>
        </w:rPr>
        <w:t xml:space="preserve"> </w:t>
      </w:r>
      <w:r w:rsidRPr="224D0D01" w:rsidR="006A7E20">
        <w:rPr>
          <w:sz w:val="24"/>
          <w:szCs w:val="24"/>
        </w:rPr>
        <w:t xml:space="preserve">    </w:t>
      </w:r>
      <w:r w:rsidRPr="224D0D01" w:rsidR="004554B7">
        <w:rPr>
          <w:sz w:val="24"/>
          <w:szCs w:val="24"/>
        </w:rPr>
        <w:t xml:space="preserve"> </w:t>
      </w:r>
      <w:r w:rsidRPr="224D0D01" w:rsidR="0091216E">
        <w:rPr>
          <w:sz w:val="24"/>
          <w:szCs w:val="24"/>
        </w:rPr>
        <w:t xml:space="preserve">     </w:t>
      </w:r>
      <w:r w:rsidRPr="224D0D01" w:rsidR="006A7E20">
        <w:rPr>
          <w:sz w:val="24"/>
          <w:szCs w:val="24"/>
        </w:rPr>
        <w:t xml:space="preserve"> </w:t>
      </w:r>
      <w:proofErr w:type="spellStart"/>
      <w:r w:rsidRPr="224D0D01" w:rsidR="00AF579C">
        <w:rPr>
          <w:sz w:val="24"/>
          <w:szCs w:val="24"/>
        </w:rPr>
        <w:t>de</w:t>
      </w:r>
      <w:proofErr w:type="spellEnd"/>
      <w:r w:rsidRPr="224D0D01" w:rsidR="00AF579C">
        <w:rPr>
          <w:sz w:val="24"/>
          <w:szCs w:val="24"/>
        </w:rPr>
        <w:t xml:space="preserve"> </w:t>
      </w:r>
      <w:r w:rsidRPr="224D0D01" w:rsidR="00131716">
        <w:rPr>
          <w:sz w:val="24"/>
          <w:szCs w:val="24"/>
        </w:rPr>
        <w:t>2021</w:t>
      </w:r>
      <w:r w:rsidRPr="224D0D01" w:rsidR="00AF579C">
        <w:rPr>
          <w:sz w:val="24"/>
          <w:szCs w:val="24"/>
        </w:rPr>
        <w:t>.</w:t>
      </w:r>
    </w:p>
    <w:p w:rsidRPr="00721529" w:rsidR="007A69D1" w:rsidP="00AF579C" w:rsidRDefault="007A69D1" w14:paraId="26B6E995" w14:textId="77777777">
      <w:pPr>
        <w:jc w:val="center"/>
        <w:rPr>
          <w:sz w:val="24"/>
          <w:szCs w:val="24"/>
        </w:rPr>
      </w:pPr>
    </w:p>
    <w:p w:rsidRPr="00721529" w:rsidR="007A69D1" w:rsidP="00AF579C" w:rsidRDefault="007A69D1" w14:paraId="522BBFC9" w14:textId="77777777">
      <w:pPr>
        <w:jc w:val="center"/>
        <w:rPr>
          <w:sz w:val="24"/>
          <w:szCs w:val="24"/>
        </w:rPr>
      </w:pPr>
    </w:p>
    <w:p w:rsidRPr="00721529" w:rsidR="005129FB" w:rsidP="000F013C" w:rsidRDefault="005129FB" w14:paraId="736966DF" w14:textId="77777777">
      <w:pPr>
        <w:jc w:val="center"/>
        <w:rPr>
          <w:bCs/>
          <w:smallCaps/>
          <w:sz w:val="24"/>
          <w:szCs w:val="24"/>
        </w:rPr>
      </w:pPr>
      <w:r w:rsidRPr="00721529">
        <w:rPr>
          <w:bCs/>
          <w:smallCaps/>
          <w:sz w:val="24"/>
          <w:szCs w:val="24"/>
        </w:rPr>
        <w:t>_________________________</w:t>
      </w:r>
      <w:r w:rsidRPr="00721529" w:rsidR="007A69D1">
        <w:rPr>
          <w:bCs/>
          <w:smallCaps/>
          <w:sz w:val="24"/>
          <w:szCs w:val="24"/>
        </w:rPr>
        <w:t>___________</w:t>
      </w:r>
    </w:p>
    <w:p w:rsidRPr="00721529" w:rsidR="000F013C" w:rsidP="224D0D01" w:rsidRDefault="005129FB" w14:paraId="2D9C6596" w14:textId="77777777" w14:noSpellErr="1">
      <w:pPr>
        <w:pStyle w:val="Ttulo5"/>
        <w:spacing w:before="60" w:beforeAutospacing="off" w:line="240" w:lineRule="auto"/>
        <w:jc w:val="center"/>
        <w:rPr>
          <w:rFonts w:ascii="Times New Roman" w:hAnsi="Times New Roman"/>
          <w:b w:val="0"/>
          <w:bCs w:val="0"/>
          <w:sz w:val="24"/>
          <w:szCs w:val="24"/>
          <w:lang w:val="pt-BR"/>
        </w:rPr>
      </w:pPr>
      <w:r w:rsidRPr="224D0D01" w:rsidR="005129FB">
        <w:rPr>
          <w:rFonts w:ascii="Times New Roman" w:hAnsi="Times New Roman"/>
          <w:b w:val="0"/>
          <w:bCs w:val="0"/>
          <w:sz w:val="24"/>
          <w:szCs w:val="24"/>
        </w:rPr>
        <w:t xml:space="preserve">Coordenador(a) </w:t>
      </w:r>
      <w:r w:rsidRPr="224D0D01" w:rsidR="007A69D1">
        <w:rPr>
          <w:rFonts w:ascii="Times New Roman" w:hAnsi="Times New Roman"/>
          <w:b w:val="0"/>
          <w:bCs w:val="0"/>
          <w:sz w:val="24"/>
          <w:szCs w:val="24"/>
        </w:rPr>
        <w:t>do PEAC</w:t>
      </w:r>
    </w:p>
    <w:p w:rsidRPr="004554B7" w:rsidR="000F013C" w:rsidP="224D0D01" w:rsidRDefault="007A69D1" w14:paraId="63F1E69C" w14:textId="77777777" w14:noSpellErr="1">
      <w:pPr>
        <w:pStyle w:val="Ttulo5"/>
        <w:spacing w:before="60" w:beforeAutospacing="off" w:line="240" w:lineRule="auto"/>
        <w:jc w:val="center"/>
        <w:rPr>
          <w:sz w:val="24"/>
          <w:szCs w:val="24"/>
        </w:rPr>
      </w:pPr>
      <w:r w:rsidRPr="224D0D01" w:rsidR="007A69D1">
        <w:rPr>
          <w:sz w:val="24"/>
          <w:szCs w:val="24"/>
        </w:rPr>
        <w:t xml:space="preserve">  </w:t>
      </w:r>
      <w:r w:rsidRPr="224D0D01" w:rsidR="007A69D1">
        <w:rPr>
          <w:rFonts w:ascii="Times New Roman" w:hAnsi="Times New Roman"/>
          <w:b w:val="0"/>
          <w:bCs w:val="0"/>
          <w:sz w:val="24"/>
          <w:szCs w:val="24"/>
        </w:rPr>
        <w:t>Carimbo/matrícula e assinatura</w:t>
      </w:r>
    </w:p>
    <w:sectPr w:rsidRPr="004554B7" w:rsidR="000F013C">
      <w:headerReference w:type="default" r:id="rId8"/>
      <w:footerReference w:type="default" r:id="rId9"/>
      <w:pgSz w:w="12240" w:h="15840" w:orient="portrait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4901" w:rsidP="0014646E" w:rsidRDefault="00D34901" w14:paraId="6D3B1F94" w14:textId="77777777">
      <w:r>
        <w:separator/>
      </w:r>
    </w:p>
  </w:endnote>
  <w:endnote w:type="continuationSeparator" w:id="0">
    <w:p w:rsidR="00D34901" w:rsidP="0014646E" w:rsidRDefault="00D34901" w14:paraId="35B15C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39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024"/>
      <w:gridCol w:w="5215"/>
    </w:tblGrid>
    <w:tr w:rsidRPr="006230E1" w:rsidR="00FA5E91" w:rsidTr="00FA5E91" w14:paraId="7ED397F2" w14:textId="77777777">
      <w:trPr>
        <w:cantSplit/>
        <w:trHeight w:val="121"/>
      </w:trPr>
      <w:tc>
        <w:tcPr>
          <w:tcW w:w="4024" w:type="dxa"/>
          <w:tcBorders>
            <w:bottom w:val="single" w:color="auto" w:sz="12" w:space="0"/>
          </w:tcBorders>
        </w:tcPr>
        <w:p w:rsidRPr="006230E1" w:rsidR="00FA5E91" w:rsidP="006721EC" w:rsidRDefault="00FA5E91" w14:paraId="473D3637" w14:textId="77777777">
          <w:pPr>
            <w:pStyle w:val="Rodap"/>
            <w:rPr>
              <w:b/>
              <w:i/>
              <w:sz w:val="12"/>
              <w:szCs w:val="12"/>
            </w:rPr>
          </w:pPr>
        </w:p>
      </w:tc>
      <w:tc>
        <w:tcPr>
          <w:tcW w:w="5215" w:type="dxa"/>
          <w:tcBorders>
            <w:bottom w:val="single" w:color="auto" w:sz="12" w:space="0"/>
          </w:tcBorders>
        </w:tcPr>
        <w:p w:rsidRPr="006230E1" w:rsidR="00FA5E91" w:rsidP="006721EC" w:rsidRDefault="00FA5E91" w14:paraId="1255C0D6" w14:textId="77777777">
          <w:pPr>
            <w:pStyle w:val="Rodap"/>
            <w:jc w:val="right"/>
            <w:rPr>
              <w:b/>
              <w:i/>
              <w:sz w:val="56"/>
              <w:szCs w:val="56"/>
            </w:rPr>
          </w:pPr>
        </w:p>
      </w:tc>
    </w:tr>
    <w:tr w:rsidRPr="006230E1" w:rsidR="00FA5E91" w:rsidTr="00FA5E91" w14:paraId="73143153" w14:textId="77777777">
      <w:trPr>
        <w:cantSplit/>
        <w:trHeight w:val="569"/>
      </w:trPr>
      <w:tc>
        <w:tcPr>
          <w:tcW w:w="4024" w:type="dxa"/>
        </w:tcPr>
        <w:p w:rsidRPr="006230E1" w:rsidR="00FA5E91" w:rsidP="006721EC" w:rsidRDefault="00FA5E91" w14:paraId="167926B0" w14:textId="77777777">
          <w:pPr>
            <w:pStyle w:val="Rodap"/>
            <w:rPr>
              <w:b/>
              <w:i/>
              <w:sz w:val="12"/>
              <w:szCs w:val="12"/>
            </w:rPr>
          </w:pPr>
          <w:r w:rsidRPr="006230E1">
            <w:rPr>
              <w:b/>
              <w:i/>
              <w:sz w:val="12"/>
              <w:szCs w:val="12"/>
            </w:rPr>
            <w:t>Prédio da Reitoria 2º andar - sala B1-49 DEX</w:t>
          </w:r>
        </w:p>
        <w:p w:rsidRPr="006230E1" w:rsidR="00FA5E91" w:rsidP="006721EC" w:rsidRDefault="00FA5E91" w14:paraId="40CDE682" w14:textId="77777777">
          <w:pPr>
            <w:pStyle w:val="Rodap"/>
            <w:rPr>
              <w:b/>
              <w:i/>
              <w:sz w:val="12"/>
              <w:szCs w:val="12"/>
            </w:rPr>
          </w:pPr>
          <w:r w:rsidRPr="006230E1">
            <w:rPr>
              <w:b/>
              <w:i/>
              <w:sz w:val="12"/>
              <w:szCs w:val="12"/>
            </w:rPr>
            <w:t xml:space="preserve">CEP  70910-900 - Brasília – DF                                                                                                             </w:t>
          </w:r>
        </w:p>
        <w:p w:rsidRPr="006230E1" w:rsidR="00FA5E91" w:rsidP="006721EC" w:rsidRDefault="00D34901" w14:paraId="3610E863" w14:textId="77777777">
          <w:pPr>
            <w:pStyle w:val="Rodap"/>
            <w:rPr>
              <w:b/>
              <w:i/>
              <w:sz w:val="12"/>
              <w:szCs w:val="12"/>
            </w:rPr>
          </w:pPr>
          <w:hyperlink w:history="1" r:id="rId1">
            <w:r w:rsidRPr="006230E1" w:rsidR="005129FB">
              <w:rPr>
                <w:rStyle w:val="Hyperlink"/>
                <w:b/>
                <w:i/>
                <w:sz w:val="12"/>
                <w:szCs w:val="12"/>
              </w:rPr>
              <w:t>dtedex@gmail.com</w:t>
            </w:r>
          </w:hyperlink>
        </w:p>
        <w:p w:rsidRPr="006230E1" w:rsidR="005129FB" w:rsidP="006721EC" w:rsidRDefault="005129FB" w14:paraId="41AFEBAA" w14:textId="77777777">
          <w:pPr>
            <w:pStyle w:val="Rodap"/>
            <w:rPr>
              <w:b/>
              <w:i/>
              <w:sz w:val="12"/>
              <w:szCs w:val="12"/>
            </w:rPr>
          </w:pPr>
          <w:r w:rsidRPr="006230E1">
            <w:rPr>
              <w:b/>
              <w:i/>
              <w:sz w:val="12"/>
              <w:szCs w:val="12"/>
            </w:rPr>
            <w:t>3</w:t>
          </w:r>
          <w:r w:rsidRPr="006230E1" w:rsidR="007D279D">
            <w:rPr>
              <w:b/>
              <w:i/>
              <w:sz w:val="12"/>
              <w:szCs w:val="12"/>
            </w:rPr>
            <w:t>107</w:t>
          </w:r>
          <w:r w:rsidRPr="006230E1">
            <w:rPr>
              <w:b/>
              <w:i/>
              <w:sz w:val="12"/>
              <w:szCs w:val="12"/>
            </w:rPr>
            <w:t>0327</w:t>
          </w:r>
          <w:r w:rsidRPr="006230E1" w:rsidR="007D279D">
            <w:rPr>
              <w:b/>
              <w:i/>
              <w:sz w:val="12"/>
              <w:szCs w:val="12"/>
            </w:rPr>
            <w:t xml:space="preserve"> </w:t>
          </w:r>
          <w:r w:rsidRPr="006230E1">
            <w:rPr>
              <w:b/>
              <w:i/>
              <w:sz w:val="12"/>
              <w:szCs w:val="12"/>
            </w:rPr>
            <w:t>/</w:t>
          </w:r>
          <w:r w:rsidRPr="006230E1" w:rsidR="007D279D">
            <w:rPr>
              <w:b/>
              <w:i/>
              <w:sz w:val="12"/>
              <w:szCs w:val="12"/>
            </w:rPr>
            <w:t xml:space="preserve"> </w:t>
          </w:r>
          <w:r w:rsidRPr="006230E1">
            <w:rPr>
              <w:b/>
              <w:i/>
              <w:sz w:val="12"/>
              <w:szCs w:val="12"/>
            </w:rPr>
            <w:t>0328</w:t>
          </w:r>
        </w:p>
      </w:tc>
      <w:tc>
        <w:tcPr>
          <w:tcW w:w="5215" w:type="dxa"/>
        </w:tcPr>
        <w:p w:rsidRPr="006230E1" w:rsidR="00FA5E91" w:rsidP="006721EC" w:rsidRDefault="00A644DA" w14:paraId="14F0C076" w14:textId="73F2C919">
          <w:pPr>
            <w:pStyle w:val="Rodap"/>
            <w:jc w:val="right"/>
            <w:rPr>
              <w:b/>
              <w:i/>
              <w:sz w:val="12"/>
              <w:szCs w:val="12"/>
            </w:rPr>
          </w:pPr>
          <w:r>
            <w:rPr>
              <w:sz w:val="12"/>
              <w:szCs w:val="12"/>
            </w:rPr>
            <w:t xml:space="preserve">Edital PIBEX </w:t>
          </w:r>
          <w:r w:rsidRPr="006230E1" w:rsidR="006230E1">
            <w:rPr>
              <w:sz w:val="12"/>
              <w:szCs w:val="12"/>
            </w:rPr>
            <w:t xml:space="preserve">Nº </w:t>
          </w:r>
          <w:r w:rsidR="0091216E">
            <w:rPr>
              <w:sz w:val="12"/>
              <w:szCs w:val="12"/>
            </w:rPr>
            <w:t>01/202</w:t>
          </w:r>
          <w:r>
            <w:rPr>
              <w:sz w:val="12"/>
              <w:szCs w:val="12"/>
            </w:rPr>
            <w:t>1</w:t>
          </w:r>
          <w:r w:rsidRPr="006230E1" w:rsidR="006230E1">
            <w:rPr>
              <w:sz w:val="12"/>
              <w:szCs w:val="12"/>
            </w:rPr>
            <w:t xml:space="preserve"> </w:t>
          </w:r>
        </w:p>
      </w:tc>
    </w:tr>
  </w:tbl>
  <w:p w:rsidR="00FA5E91" w:rsidRDefault="00FA5E91" w14:paraId="68B541C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4901" w:rsidP="0014646E" w:rsidRDefault="00D34901" w14:paraId="65409B97" w14:textId="77777777">
      <w:r>
        <w:separator/>
      </w:r>
    </w:p>
  </w:footnote>
  <w:footnote w:type="continuationSeparator" w:id="0">
    <w:p w:rsidR="00D34901" w:rsidP="0014646E" w:rsidRDefault="00D34901" w14:paraId="17D5C3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475227" w:rsidP="00475227" w:rsidRDefault="00475227" w14:paraId="6E7AA380" w14:textId="77777777">
    <w:pPr>
      <w:pStyle w:val="Cabealho"/>
      <w:tabs>
        <w:tab w:val="clear" w:pos="4320"/>
        <w:tab w:val="clear" w:pos="8640"/>
        <w:tab w:val="left" w:pos="5670"/>
      </w:tabs>
      <w:ind w:left="-993"/>
      <w:rPr>
        <w:rFonts w:ascii="Arial" w:hAnsi="Arial"/>
      </w:rPr>
    </w:pPr>
    <w:r>
      <w:rPr>
        <w:rFonts w:ascii="Arial" w:hAnsi="Arial"/>
      </w:rPr>
      <w:tab/>
    </w:r>
  </w:p>
  <w:p w:rsidR="00475227" w:rsidP="00475227" w:rsidRDefault="00475227" w14:paraId="71DF49FA" w14:textId="77777777">
    <w:pPr>
      <w:pStyle w:val="Cabealho"/>
      <w:tabs>
        <w:tab w:val="clear" w:pos="4320"/>
        <w:tab w:val="clear" w:pos="8640"/>
        <w:tab w:val="left" w:pos="5670"/>
      </w:tabs>
      <w:ind w:left="-993"/>
      <w:rPr>
        <w:rFonts w:ascii="Arial" w:hAnsi="Arial"/>
      </w:rPr>
    </w:pPr>
  </w:p>
  <w:p w:rsidR="0014646E" w:rsidP="00802516" w:rsidRDefault="00D34901" w14:paraId="1E25EBFE" w14:textId="77777777">
    <w:pPr>
      <w:pStyle w:val="Cabealho"/>
      <w:ind w:left="-993"/>
      <w:rPr>
        <w:rFonts w:ascii="Arial" w:hAnsi="Arial"/>
      </w:rPr>
    </w:pPr>
    <w:r w:rsidR="46646DDD">
      <w:drawing>
        <wp:inline wp14:editId="27B03E6A" wp14:anchorId="71E1B077">
          <wp:extent cx="6334126" cy="333375"/>
          <wp:effectExtent l="0" t="0" r="0" b="0"/>
          <wp:docPr id="850847751" name="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aaaa81a15ea4d9d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334126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646E" w:rsidRDefault="0014646E" w14:paraId="2FDB1F9A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90A7F"/>
    <w:multiLevelType w:val="hybridMultilevel"/>
    <w:tmpl w:val="A782AE1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396C0D"/>
    <w:multiLevelType w:val="hybridMultilevel"/>
    <w:tmpl w:val="673A7CF0"/>
    <w:lvl w:ilvl="0" w:tplc="7EE6BCBE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485209"/>
    <w:multiLevelType w:val="hybridMultilevel"/>
    <w:tmpl w:val="B932476A"/>
    <w:lvl w:ilvl="0">
      <w:start w:val="1"/>
      <w:numFmt w:val="decimal"/>
      <w:lvlText w:val="%1."/>
      <w:lvlJc w:val="left"/>
      <w:pPr>
        <w:ind w:left="552" w:hanging="268"/>
      </w:pPr>
      <w:rPr>
        <w:rFonts w:hint="default" w:ascii="Times New Roman" w:hAnsi="Times New Roman" w:eastAsia="Arial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283" w:hanging="653"/>
      </w:pPr>
      <w:rPr>
        <w:b/>
      </w:rPr>
    </w:lvl>
    <w:lvl w:ilvl="2">
      <w:start w:val="1"/>
      <w:numFmt w:val="decimal"/>
      <w:lvlText w:val="%1.%2.%3."/>
      <w:lvlJc w:val="left"/>
      <w:pPr>
        <w:ind w:left="283" w:hanging="653"/>
      </w:pPr>
      <w:rPr>
        <w:rFonts w:hint="default" w:ascii="Times New Roman" w:hAnsi="Times New Roman" w:eastAsia="Arial" w:cs="Times New Roman"/>
        <w:b/>
        <w:sz w:val="24"/>
        <w:szCs w:val="24"/>
      </w:rPr>
    </w:lvl>
    <w:lvl w:ilvl="3">
      <w:numFmt w:val="bullet"/>
      <w:lvlText w:val="•"/>
      <w:lvlJc w:val="left"/>
      <w:pPr>
        <w:ind w:left="880" w:hanging="653"/>
      </w:pPr>
    </w:lvl>
    <w:lvl w:ilvl="4">
      <w:numFmt w:val="bullet"/>
      <w:lvlText w:val="•"/>
      <w:lvlJc w:val="left"/>
      <w:pPr>
        <w:ind w:left="2189" w:hanging="652"/>
      </w:pPr>
    </w:lvl>
    <w:lvl w:ilvl="5">
      <w:numFmt w:val="bullet"/>
      <w:lvlText w:val="•"/>
      <w:lvlJc w:val="left"/>
      <w:pPr>
        <w:ind w:left="3498" w:hanging="653"/>
      </w:pPr>
    </w:lvl>
    <w:lvl w:ilvl="6">
      <w:numFmt w:val="bullet"/>
      <w:lvlText w:val="•"/>
      <w:lvlJc w:val="left"/>
      <w:pPr>
        <w:ind w:left="4808" w:hanging="653"/>
      </w:pPr>
    </w:lvl>
    <w:lvl w:ilvl="7">
      <w:numFmt w:val="bullet"/>
      <w:lvlText w:val="•"/>
      <w:lvlJc w:val="left"/>
      <w:pPr>
        <w:ind w:left="6117" w:hanging="652"/>
      </w:pPr>
    </w:lvl>
    <w:lvl w:ilvl="8">
      <w:numFmt w:val="bullet"/>
      <w:lvlText w:val="•"/>
      <w:lvlJc w:val="left"/>
      <w:pPr>
        <w:ind w:left="7427" w:hanging="652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B40"/>
    <w:rsid w:val="00021501"/>
    <w:rsid w:val="000438AA"/>
    <w:rsid w:val="00057FAE"/>
    <w:rsid w:val="00060DD9"/>
    <w:rsid w:val="00061B28"/>
    <w:rsid w:val="0007702D"/>
    <w:rsid w:val="00080D07"/>
    <w:rsid w:val="00085933"/>
    <w:rsid w:val="0009680D"/>
    <w:rsid w:val="000B7E3D"/>
    <w:rsid w:val="000E53FF"/>
    <w:rsid w:val="000F013C"/>
    <w:rsid w:val="000F75BB"/>
    <w:rsid w:val="00111063"/>
    <w:rsid w:val="0011237F"/>
    <w:rsid w:val="001149B0"/>
    <w:rsid w:val="00125C19"/>
    <w:rsid w:val="00131716"/>
    <w:rsid w:val="00133617"/>
    <w:rsid w:val="001361E9"/>
    <w:rsid w:val="001422B4"/>
    <w:rsid w:val="0014646E"/>
    <w:rsid w:val="001633DA"/>
    <w:rsid w:val="00163B62"/>
    <w:rsid w:val="001651A6"/>
    <w:rsid w:val="001860A9"/>
    <w:rsid w:val="001B12EA"/>
    <w:rsid w:val="001B1A58"/>
    <w:rsid w:val="001B70EB"/>
    <w:rsid w:val="001E5CC1"/>
    <w:rsid w:val="001F0A1F"/>
    <w:rsid w:val="001F2B40"/>
    <w:rsid w:val="002351E1"/>
    <w:rsid w:val="00242A99"/>
    <w:rsid w:val="00242F5F"/>
    <w:rsid w:val="002505C1"/>
    <w:rsid w:val="00260F06"/>
    <w:rsid w:val="002812F9"/>
    <w:rsid w:val="00282D90"/>
    <w:rsid w:val="002A7B42"/>
    <w:rsid w:val="002B1904"/>
    <w:rsid w:val="002B2210"/>
    <w:rsid w:val="002B2253"/>
    <w:rsid w:val="002B5E3E"/>
    <w:rsid w:val="002C42A2"/>
    <w:rsid w:val="002C5F17"/>
    <w:rsid w:val="002F0A27"/>
    <w:rsid w:val="0031798E"/>
    <w:rsid w:val="00336462"/>
    <w:rsid w:val="00342A56"/>
    <w:rsid w:val="003617F1"/>
    <w:rsid w:val="0036463D"/>
    <w:rsid w:val="003875DE"/>
    <w:rsid w:val="003B0975"/>
    <w:rsid w:val="003C3BD4"/>
    <w:rsid w:val="003D0386"/>
    <w:rsid w:val="003D7631"/>
    <w:rsid w:val="003E2F71"/>
    <w:rsid w:val="003E636C"/>
    <w:rsid w:val="003F74BC"/>
    <w:rsid w:val="00412F9F"/>
    <w:rsid w:val="0041313A"/>
    <w:rsid w:val="0041514D"/>
    <w:rsid w:val="00426AA3"/>
    <w:rsid w:val="004554B7"/>
    <w:rsid w:val="004562CB"/>
    <w:rsid w:val="004611FE"/>
    <w:rsid w:val="00474496"/>
    <w:rsid w:val="00475227"/>
    <w:rsid w:val="00480AA7"/>
    <w:rsid w:val="004B3866"/>
    <w:rsid w:val="004C53F2"/>
    <w:rsid w:val="004D0B24"/>
    <w:rsid w:val="004D0D6B"/>
    <w:rsid w:val="004D2EE4"/>
    <w:rsid w:val="004D4362"/>
    <w:rsid w:val="004E30E5"/>
    <w:rsid w:val="004F2502"/>
    <w:rsid w:val="005109B9"/>
    <w:rsid w:val="005129FB"/>
    <w:rsid w:val="00516D98"/>
    <w:rsid w:val="00562DED"/>
    <w:rsid w:val="00575240"/>
    <w:rsid w:val="005807AA"/>
    <w:rsid w:val="005B4A11"/>
    <w:rsid w:val="005F02CC"/>
    <w:rsid w:val="005F60D9"/>
    <w:rsid w:val="00601868"/>
    <w:rsid w:val="00602403"/>
    <w:rsid w:val="00603130"/>
    <w:rsid w:val="006134C0"/>
    <w:rsid w:val="006230E1"/>
    <w:rsid w:val="00623EF1"/>
    <w:rsid w:val="006558FC"/>
    <w:rsid w:val="006721CB"/>
    <w:rsid w:val="006721EC"/>
    <w:rsid w:val="006A7E20"/>
    <w:rsid w:val="006B136D"/>
    <w:rsid w:val="006D0B20"/>
    <w:rsid w:val="006D20C5"/>
    <w:rsid w:val="006E4FE8"/>
    <w:rsid w:val="00711BC2"/>
    <w:rsid w:val="00721529"/>
    <w:rsid w:val="00721933"/>
    <w:rsid w:val="007316AA"/>
    <w:rsid w:val="007331B8"/>
    <w:rsid w:val="007404AB"/>
    <w:rsid w:val="00752030"/>
    <w:rsid w:val="00786B35"/>
    <w:rsid w:val="00794E34"/>
    <w:rsid w:val="007A1473"/>
    <w:rsid w:val="007A22BE"/>
    <w:rsid w:val="007A69D1"/>
    <w:rsid w:val="007B4C48"/>
    <w:rsid w:val="007C189F"/>
    <w:rsid w:val="007D279D"/>
    <w:rsid w:val="00802516"/>
    <w:rsid w:val="008038DD"/>
    <w:rsid w:val="00810C7F"/>
    <w:rsid w:val="008124EA"/>
    <w:rsid w:val="00813667"/>
    <w:rsid w:val="00813F4B"/>
    <w:rsid w:val="00816A1D"/>
    <w:rsid w:val="00822A49"/>
    <w:rsid w:val="008237C2"/>
    <w:rsid w:val="0083414E"/>
    <w:rsid w:val="00840C26"/>
    <w:rsid w:val="00845374"/>
    <w:rsid w:val="008505EF"/>
    <w:rsid w:val="008647E7"/>
    <w:rsid w:val="00874C65"/>
    <w:rsid w:val="0089644F"/>
    <w:rsid w:val="008A3E5E"/>
    <w:rsid w:val="008B4865"/>
    <w:rsid w:val="008C575C"/>
    <w:rsid w:val="008C5996"/>
    <w:rsid w:val="008E1E58"/>
    <w:rsid w:val="0091216E"/>
    <w:rsid w:val="00915F1B"/>
    <w:rsid w:val="00942129"/>
    <w:rsid w:val="00955F01"/>
    <w:rsid w:val="009565D9"/>
    <w:rsid w:val="009620CE"/>
    <w:rsid w:val="00976C55"/>
    <w:rsid w:val="009A3E13"/>
    <w:rsid w:val="009A4649"/>
    <w:rsid w:val="009C112A"/>
    <w:rsid w:val="009C7A7C"/>
    <w:rsid w:val="009C7BF6"/>
    <w:rsid w:val="009E5976"/>
    <w:rsid w:val="009F76DD"/>
    <w:rsid w:val="00A20002"/>
    <w:rsid w:val="00A34F04"/>
    <w:rsid w:val="00A477B3"/>
    <w:rsid w:val="00A55FB7"/>
    <w:rsid w:val="00A60E00"/>
    <w:rsid w:val="00A644DA"/>
    <w:rsid w:val="00A7539D"/>
    <w:rsid w:val="00A81006"/>
    <w:rsid w:val="00A96D94"/>
    <w:rsid w:val="00AB3197"/>
    <w:rsid w:val="00AC7F09"/>
    <w:rsid w:val="00AD22A5"/>
    <w:rsid w:val="00AD63B0"/>
    <w:rsid w:val="00AF0D50"/>
    <w:rsid w:val="00AF4AAF"/>
    <w:rsid w:val="00AF579C"/>
    <w:rsid w:val="00B21B97"/>
    <w:rsid w:val="00B23635"/>
    <w:rsid w:val="00B24658"/>
    <w:rsid w:val="00B30F79"/>
    <w:rsid w:val="00B435B1"/>
    <w:rsid w:val="00B46EC5"/>
    <w:rsid w:val="00B55E6B"/>
    <w:rsid w:val="00B61DF0"/>
    <w:rsid w:val="00B71836"/>
    <w:rsid w:val="00B805B8"/>
    <w:rsid w:val="00B874F6"/>
    <w:rsid w:val="00B933AF"/>
    <w:rsid w:val="00BA299E"/>
    <w:rsid w:val="00BB3270"/>
    <w:rsid w:val="00BB3730"/>
    <w:rsid w:val="00BC52A7"/>
    <w:rsid w:val="00BE2DD5"/>
    <w:rsid w:val="00BF4A2C"/>
    <w:rsid w:val="00C053C0"/>
    <w:rsid w:val="00C10569"/>
    <w:rsid w:val="00C22664"/>
    <w:rsid w:val="00C2595E"/>
    <w:rsid w:val="00C40BD8"/>
    <w:rsid w:val="00C47371"/>
    <w:rsid w:val="00C55F22"/>
    <w:rsid w:val="00C57FBF"/>
    <w:rsid w:val="00C62E6F"/>
    <w:rsid w:val="00C66BBB"/>
    <w:rsid w:val="00C77CCE"/>
    <w:rsid w:val="00C81E1B"/>
    <w:rsid w:val="00CA02F0"/>
    <w:rsid w:val="00CB1BD3"/>
    <w:rsid w:val="00CF228F"/>
    <w:rsid w:val="00D14A6C"/>
    <w:rsid w:val="00D34901"/>
    <w:rsid w:val="00D71321"/>
    <w:rsid w:val="00DA17A2"/>
    <w:rsid w:val="00DB643F"/>
    <w:rsid w:val="00DC2D06"/>
    <w:rsid w:val="00DD6F60"/>
    <w:rsid w:val="00DF4833"/>
    <w:rsid w:val="00DF5B54"/>
    <w:rsid w:val="00E02C39"/>
    <w:rsid w:val="00E11210"/>
    <w:rsid w:val="00E134B9"/>
    <w:rsid w:val="00E57A74"/>
    <w:rsid w:val="00E62242"/>
    <w:rsid w:val="00E74CB2"/>
    <w:rsid w:val="00E83F9E"/>
    <w:rsid w:val="00E84184"/>
    <w:rsid w:val="00E85B61"/>
    <w:rsid w:val="00E947EE"/>
    <w:rsid w:val="00EA0982"/>
    <w:rsid w:val="00EB729B"/>
    <w:rsid w:val="00EC117A"/>
    <w:rsid w:val="00EC132B"/>
    <w:rsid w:val="00EC1F6D"/>
    <w:rsid w:val="00EC6625"/>
    <w:rsid w:val="00EC7055"/>
    <w:rsid w:val="00F31E50"/>
    <w:rsid w:val="00F35E54"/>
    <w:rsid w:val="00F40F6A"/>
    <w:rsid w:val="00F422E9"/>
    <w:rsid w:val="00F51B28"/>
    <w:rsid w:val="00F52667"/>
    <w:rsid w:val="00F85768"/>
    <w:rsid w:val="00FA4CDD"/>
    <w:rsid w:val="00FA5E91"/>
    <w:rsid w:val="00FA7A65"/>
    <w:rsid w:val="053ADD1C"/>
    <w:rsid w:val="0B71431C"/>
    <w:rsid w:val="117152B6"/>
    <w:rsid w:val="1771ECA9"/>
    <w:rsid w:val="224D0D01"/>
    <w:rsid w:val="27B03E6A"/>
    <w:rsid w:val="2FF08F12"/>
    <w:rsid w:val="3428C55F"/>
    <w:rsid w:val="3A7A6016"/>
    <w:rsid w:val="3BB11EC4"/>
    <w:rsid w:val="4582894A"/>
    <w:rsid w:val="46646DDD"/>
    <w:rsid w:val="48AC7E98"/>
    <w:rsid w:val="4DE192F2"/>
    <w:rsid w:val="684230C2"/>
    <w:rsid w:val="68E7B8ED"/>
    <w:rsid w:val="6A084691"/>
    <w:rsid w:val="6A30B3AA"/>
    <w:rsid w:val="7396007A"/>
    <w:rsid w:val="756026DA"/>
    <w:rsid w:val="7696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5462A"/>
  <w15:chartTrackingRefBased/>
  <w15:docId w15:val="{04EB0C5D-69F3-4AAD-9261-A14A92E2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4833"/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025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numPr>
        <w:ilvl w:val="12"/>
      </w:numPr>
      <w:jc w:val="both"/>
    </w:p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semiHidden/>
    <w:pPr>
      <w:autoSpaceDE w:val="0"/>
      <w:autoSpaceDN w:val="0"/>
      <w:jc w:val="both"/>
    </w:pPr>
    <w:rPr>
      <w:b/>
      <w:sz w:val="24"/>
    </w:rPr>
  </w:style>
  <w:style w:type="paragraph" w:styleId="Rodap">
    <w:name w:val="footer"/>
    <w:basedOn w:val="Normal"/>
    <w:link w:val="RodapChar"/>
    <w:unhideWhenUsed/>
    <w:rsid w:val="0014646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4646E"/>
  </w:style>
  <w:style w:type="character" w:styleId="Ttulo5Char" w:customStyle="1">
    <w:name w:val="Título 5 Char"/>
    <w:link w:val="Ttulo5"/>
    <w:uiPriority w:val="9"/>
    <w:rsid w:val="00802516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5129F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83F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6D94"/>
    <w:rPr>
      <w:rFonts w:ascii="Tahoma" w:hAnsi="Tahoma"/>
      <w:sz w:val="16"/>
      <w:szCs w:val="16"/>
      <w:lang w:val="x-none" w:eastAsia="x-none"/>
    </w:rPr>
  </w:style>
  <w:style w:type="character" w:styleId="TextodebaloChar" w:customStyle="1">
    <w:name w:val="Texto de balão Char"/>
    <w:link w:val="Textodebalo"/>
    <w:uiPriority w:val="99"/>
    <w:semiHidden/>
    <w:rsid w:val="00A96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tedex@gmail.com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3aaaa81a15ea4d9d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86F42-491E-475C-B9BD-7AB80741EB5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FAPERGS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FAP-CPD-02</dc:creator>
  <keywords/>
  <lastModifiedBy>Evelyn Rodrigues Lourenco Dourado</lastModifiedBy>
  <revision>39</revision>
  <lastPrinted>2017-10-02T19:29:00.0000000Z</lastPrinted>
  <dcterms:created xsi:type="dcterms:W3CDTF">2021-01-04T18:20:00.0000000Z</dcterms:created>
  <dcterms:modified xsi:type="dcterms:W3CDTF">2021-01-12T11:17:17.1341170Z</dcterms:modified>
</coreProperties>
</file>